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F7D33"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</w:p>
    <w:p w14:paraId="690FA44B"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代理机构为黄石财政局备案单位声明</w:t>
      </w:r>
    </w:p>
    <w:p w14:paraId="5094C7AE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湖北城市职业学校：</w:t>
      </w:r>
    </w:p>
    <w:p w14:paraId="7A3BE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</w:p>
    <w:p w14:paraId="1DDFB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（</w:t>
      </w:r>
      <w:r>
        <w:rPr>
          <w:rFonts w:ascii="宋体" w:hAnsi="宋体" w:eastAsia="宋体" w:cs="宋体"/>
          <w:sz w:val="24"/>
          <w:szCs w:val="24"/>
          <w:u w:val="single"/>
        </w:rPr>
        <w:t>供应商名称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>为黄石财政局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政府采购</w:t>
      </w:r>
      <w:r>
        <w:rPr>
          <w:rFonts w:ascii="宋体" w:hAnsi="宋体" w:eastAsia="宋体" w:cs="宋体"/>
          <w:sz w:val="24"/>
          <w:szCs w:val="24"/>
        </w:rPr>
        <w:t>代理机构备案单位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以湖北城市职业学校预算一体化系统查询为准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。</w:t>
      </w:r>
    </w:p>
    <w:p w14:paraId="6B7B1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 w14:paraId="5A855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特此声明。</w:t>
      </w:r>
    </w:p>
    <w:p w14:paraId="78E5D406"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供应商名称（盖章）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5E469BB9"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ODc2MTE5M2Q3NTcyNDFiYjQyOWIzNmRlY2JkYjkifQ=="/>
  </w:docVars>
  <w:rsids>
    <w:rsidRoot w:val="642460CB"/>
    <w:rsid w:val="08F82BC2"/>
    <w:rsid w:val="6424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9</TotalTime>
  <ScaleCrop>false</ScaleCrop>
  <LinksUpToDate>false</LinksUpToDate>
  <CharactersWithSpaces>120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2025-06-27T02:50:00Z</dcterms:created>
  <dc:creator>燕双飞</dc:creator>
  <cp:lastModifiedBy>吗喽的命也是命</cp:lastModifiedBy>
  <dcterms:modified xsi:type="dcterms:W3CDTF">2026-07-08T09:29:56Z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FA8871BCDC374334B2BE15D8AF58BCB2_11</vt:lpwstr>
  </property>
  <property fmtid="{D5CDD505-2E9C-101B-9397-08002B2CF9AE}" pid="4" name="KSOTemplateDocerSaveRecord">
    <vt:lpwstr>eyJoZGlkIjoiZDE5NDJlNGU5MjU2ZWViOWY3YmU5YWU2YTllY2RmNDAiLCJ1c2VySWQiOiI0MDU3NTE4MjgifQ==</vt:lpwstr>
  </property>
</Properties>
</file>